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4"/>
        <w:spacing w:before="2"/>
        <w:rPr>
          <w:sz w:val="24"/>
        </w:rPr>
      </w:pPr>
      <w:r>
        <w:rPr>
          <w:sz w:val="24"/>
        </w:rPr>
      </w:r>
      <w:r/>
    </w:p>
    <w:p>
      <w:pPr>
        <w:pStyle w:val="816"/>
      </w:pPr>
      <w:r>
        <w:rPr>
          <w:color w:val="000009"/>
        </w:rPr>
        <w:t xml:space="preserve">Согласие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 xml:space="preserve">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 xml:space="preserve">обработку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 xml:space="preserve">персональных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 xml:space="preserve">данных</w:t>
      </w:r>
      <w:r/>
    </w:p>
    <w:p>
      <w:pPr>
        <w:ind w:left="0" w:right="161" w:firstLine="0"/>
        <w:jc w:val="center"/>
        <w:spacing w:lineRule="exact" w:line="273" w:before="0"/>
        <w:tabs>
          <w:tab w:val="left" w:pos="9138" w:leader="none"/>
        </w:tabs>
        <w:rPr>
          <w:sz w:val="24"/>
        </w:rPr>
      </w:pPr>
      <w:r>
        <w:rPr>
          <w:color w:val="000009"/>
          <w:sz w:val="22"/>
        </w:rPr>
        <w:t xml:space="preserve">Я,</w:t>
      </w:r>
      <w:r>
        <w:rPr>
          <w:color w:val="000009"/>
          <w:sz w:val="22"/>
          <w:u w:val="single"/>
        </w:rPr>
        <w:tab/>
      </w:r>
      <w:r>
        <w:rPr>
          <w:color w:val="000009"/>
          <w:sz w:val="24"/>
        </w:rPr>
        <w:t xml:space="preserve">,</w:t>
      </w:r>
      <w:r/>
    </w:p>
    <w:p>
      <w:pPr>
        <w:ind w:left="0" w:right="3185" w:firstLine="0"/>
        <w:jc w:val="right"/>
        <w:spacing w:lineRule="exact" w:line="126" w:before="0"/>
        <w:rPr>
          <w:i/>
          <w:sz w:val="11"/>
        </w:rPr>
      </w:pPr>
      <w:r>
        <w:rPr>
          <w:i/>
          <w:color w:val="000009"/>
          <w:sz w:val="11"/>
        </w:rPr>
        <w:t xml:space="preserve">(Фамилия,</w:t>
      </w:r>
      <w:r>
        <w:rPr>
          <w:i/>
          <w:color w:val="000009"/>
          <w:spacing w:val="-1"/>
          <w:sz w:val="11"/>
        </w:rPr>
        <w:t xml:space="preserve"> </w:t>
      </w:r>
      <w:r>
        <w:rPr>
          <w:i/>
          <w:color w:val="000009"/>
          <w:sz w:val="11"/>
        </w:rPr>
        <w:t xml:space="preserve">Имя, Отчество родителя</w:t>
      </w:r>
      <w:r>
        <w:rPr>
          <w:i/>
          <w:color w:val="000009"/>
          <w:spacing w:val="-3"/>
          <w:sz w:val="11"/>
        </w:rPr>
        <w:t xml:space="preserve"> </w:t>
      </w:r>
      <w:r>
        <w:rPr>
          <w:i/>
          <w:color w:val="000009"/>
          <w:sz w:val="11"/>
        </w:rPr>
        <w:t xml:space="preserve">или</w:t>
      </w:r>
      <w:r>
        <w:rPr>
          <w:i/>
          <w:color w:val="000009"/>
          <w:spacing w:val="-4"/>
          <w:sz w:val="11"/>
        </w:rPr>
        <w:t xml:space="preserve"> </w:t>
      </w:r>
      <w:r>
        <w:rPr>
          <w:i/>
          <w:color w:val="000009"/>
          <w:sz w:val="11"/>
        </w:rPr>
        <w:t xml:space="preserve">законного</w:t>
      </w:r>
      <w:r>
        <w:rPr>
          <w:i/>
          <w:color w:val="000009"/>
          <w:spacing w:val="-6"/>
          <w:sz w:val="11"/>
        </w:rPr>
        <w:t xml:space="preserve"> </w:t>
      </w:r>
      <w:r>
        <w:rPr>
          <w:i/>
          <w:color w:val="000009"/>
          <w:sz w:val="11"/>
        </w:rPr>
        <w:t xml:space="preserve">представителя)</w:t>
      </w:r>
      <w:r/>
    </w:p>
    <w:p>
      <w:pPr>
        <w:pStyle w:val="815"/>
        <w:ind w:right="133"/>
        <w:jc w:val="center"/>
        <w:spacing w:lineRule="exact" w:line="275" w:before="68"/>
        <w:tabs>
          <w:tab w:val="left" w:pos="1458" w:leader="none"/>
          <w:tab w:val="left" w:pos="2906" w:leader="none"/>
          <w:tab w:val="left" w:pos="9226" w:leader="none"/>
        </w:tabs>
      </w:pPr>
      <w:r>
        <w:rPr>
          <w:color w:val="000009"/>
        </w:rPr>
        <w:t xml:space="preserve">паспорт</w:t>
      </w:r>
      <w:r>
        <w:rPr>
          <w:color w:val="000009"/>
          <w:spacing w:val="4"/>
        </w:rPr>
        <w:t xml:space="preserve"> </w:t>
      </w:r>
      <w:r>
        <w:rPr>
          <w:color w:val="000009"/>
          <w:u w:val="single"/>
        </w:rPr>
        <w:t xml:space="preserve"> </w:t>
      </w:r>
      <w:r>
        <w:rPr>
          <w:color w:val="000009"/>
          <w:u w:val="single"/>
        </w:rPr>
        <w:tab/>
      </w:r>
      <w:r>
        <w:rPr>
          <w:color w:val="000009"/>
          <w:sz w:val="24"/>
          <w:u w:val="single"/>
        </w:rPr>
        <w:t xml:space="preserve"> </w:t>
        <w:tab/>
      </w:r>
      <w:r>
        <w:rPr>
          <w:color w:val="000009"/>
          <w:sz w:val="24"/>
        </w:rPr>
        <w:t xml:space="preserve">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</w:rPr>
        <w:t xml:space="preserve">выдан </w:t>
      </w:r>
      <w:r>
        <w:rPr>
          <w:color w:val="000009"/>
          <w:u w:val="single"/>
        </w:rPr>
        <w:t xml:space="preserve"> </w:t>
      </w:r>
      <w:r>
        <w:rPr>
          <w:color w:val="000009"/>
          <w:u w:val="single"/>
        </w:rPr>
        <w:tab/>
      </w:r>
      <w:r/>
    </w:p>
    <w:p>
      <w:pPr>
        <w:ind w:left="0" w:right="3141" w:firstLine="0"/>
        <w:jc w:val="right"/>
        <w:spacing w:lineRule="exact" w:line="126" w:before="0"/>
        <w:tabs>
          <w:tab w:val="left" w:pos="4467" w:leader="none"/>
        </w:tabs>
        <w:rPr>
          <w:i/>
          <w:sz w:val="11"/>
        </w:rPr>
      </w:pPr>
      <w:r>
        <w:rPr>
          <w:i/>
          <w:color w:val="000009"/>
          <w:sz w:val="11"/>
        </w:rPr>
        <w:t xml:space="preserve">(серия,</w:t>
      </w:r>
      <w:r>
        <w:rPr>
          <w:i/>
          <w:color w:val="000009"/>
          <w:spacing w:val="-2"/>
          <w:sz w:val="11"/>
        </w:rPr>
        <w:t xml:space="preserve"> </w:t>
      </w:r>
      <w:r>
        <w:rPr>
          <w:i/>
          <w:color w:val="000009"/>
          <w:sz w:val="11"/>
        </w:rPr>
        <w:t xml:space="preserve">номер)</w:t>
        <w:tab/>
        <w:t xml:space="preserve">(когда,</w:t>
      </w:r>
      <w:r>
        <w:rPr>
          <w:i/>
          <w:color w:val="000009"/>
          <w:spacing w:val="-2"/>
          <w:sz w:val="11"/>
        </w:rPr>
        <w:t xml:space="preserve"> </w:t>
      </w:r>
      <w:r>
        <w:rPr>
          <w:i/>
          <w:color w:val="000009"/>
          <w:sz w:val="11"/>
        </w:rPr>
        <w:t xml:space="preserve">кем)</w:t>
      </w:r>
      <w:r/>
    </w:p>
    <w:p>
      <w:pPr>
        <w:pStyle w:val="814"/>
        <w:rPr>
          <w:i/>
          <w:sz w:val="26"/>
        </w:rPr>
      </w:pPr>
      <w:r>
        <mc:AlternateContent>
          <mc:Choice Requires="wpg">
            <w:drawing>
              <wp:anchor xmlns:wp="http://schemas.openxmlformats.org/drawingml/2006/wordprocessingDrawing" distT="0" distB="0" distL="0" distR="0" simplePos="0" relativeHeight="266862592" behindDoc="0" locked="0" layoutInCell="1" allowOverlap="1">
                <wp:simplePos x="0" y="0"/>
                <wp:positionH relativeFrom="page">
                  <wp:posOffset>1080821</wp:posOffset>
                </wp:positionH>
                <wp:positionV relativeFrom="line">
                  <wp:posOffset>217789</wp:posOffset>
                </wp:positionV>
                <wp:extent cx="5867400" cy="1270"/>
                <wp:effectExtent l="0" t="0" r="0" b="0"/>
                <wp:wrapTopAndBottom/>
                <wp:docPr id="1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867399" cy="127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9240"/>
                            <a:gd name="gd4" fmla="val 0"/>
                            <a:gd name="gd5" fmla="*/ w 0 9240"/>
                            <a:gd name="gd6" fmla="*/ h 0 1"/>
                            <a:gd name="gd7" fmla="*/ w 21600 9240"/>
                            <a:gd name="gd8" fmla="*/ h 21600 1"/>
                          </a:gdLst>
                          <a:ahLst/>
                          <a:cxnLst/>
                          <a:rect l="gd5" t="gd6" r="gd7" b="gd8"/>
                          <a:pathLst>
                            <a:path w="9240" h="1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9240" h="1" fill="norm" stroke="1" extrusionOk="0"/>
                          </a:pathLst>
                        </a:custGeom>
                        <a:noFill/>
                        <a:ln w="6096">
                          <a:solidFill>
                            <a:srgbClr val="000008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0" o:spid="_x0000_s0" style="position:absolute;mso-wrap-distance-left:0.0pt;mso-wrap-distance-top:0.0pt;mso-wrap-distance-right:0.0pt;mso-wrap-distance-bottom:0.0pt;z-index:266862592;o:allowoverlap:true;o:allowincell:true;mso-position-horizontal-relative:page;margin-left:85.1pt;mso-position-horizontal:absolute;mso-position-vertical-relative:line;margin-top:17.1pt;mso-position-vertical:absolute;width:462.0pt;height:0.1pt;" coordsize="100000,100000" path="m0,0l100000,0ee" filled="f" strokecolor="#000008" strokeweight="0.48pt">
                <v:path textboxrect="0,0,233766,-2147483648"/>
                <w10:wrap type="topAndBottom"/>
              </v:shape>
            </w:pict>
          </mc:Fallback>
        </mc:AlternateContent>
      </w:r>
      <w:r/>
    </w:p>
    <w:p>
      <w:pPr>
        <w:ind w:left="0" w:right="5" w:firstLine="0"/>
        <w:jc w:val="center"/>
        <w:spacing w:lineRule="exact" w:line="97" w:before="0"/>
        <w:rPr>
          <w:i/>
          <w:sz w:val="11"/>
        </w:rPr>
      </w:pPr>
      <w:r>
        <w:rPr>
          <w:i/>
          <w:color w:val="000009"/>
          <w:sz w:val="11"/>
        </w:rPr>
        <w:t xml:space="preserve">(в случае</w:t>
      </w:r>
      <w:r>
        <w:rPr>
          <w:i/>
          <w:color w:val="000009"/>
          <w:spacing w:val="-1"/>
          <w:sz w:val="11"/>
        </w:rPr>
        <w:t xml:space="preserve"> </w:t>
      </w:r>
      <w:r>
        <w:rPr>
          <w:i/>
          <w:color w:val="000009"/>
          <w:sz w:val="11"/>
        </w:rPr>
        <w:t xml:space="preserve">опекунства /</w:t>
      </w:r>
      <w:r>
        <w:rPr>
          <w:i/>
          <w:color w:val="000009"/>
          <w:spacing w:val="-2"/>
          <w:sz w:val="11"/>
        </w:rPr>
        <w:t xml:space="preserve"> </w:t>
      </w:r>
      <w:r>
        <w:rPr>
          <w:i/>
          <w:color w:val="000009"/>
          <w:sz w:val="11"/>
        </w:rPr>
        <w:t xml:space="preserve">попечительства указать</w:t>
      </w:r>
      <w:r>
        <w:rPr>
          <w:i/>
          <w:color w:val="000009"/>
          <w:spacing w:val="-3"/>
          <w:sz w:val="11"/>
        </w:rPr>
        <w:t xml:space="preserve"> </w:t>
      </w:r>
      <w:r>
        <w:rPr>
          <w:i/>
          <w:color w:val="000009"/>
          <w:sz w:val="11"/>
        </w:rPr>
        <w:t xml:space="preserve">реквизиты</w:t>
      </w:r>
      <w:r>
        <w:rPr>
          <w:i/>
          <w:color w:val="000009"/>
          <w:spacing w:val="-1"/>
          <w:sz w:val="11"/>
        </w:rPr>
        <w:t xml:space="preserve"> </w:t>
      </w:r>
      <w:r>
        <w:rPr>
          <w:i/>
          <w:color w:val="000009"/>
          <w:sz w:val="11"/>
        </w:rPr>
        <w:t xml:space="preserve">документа,</w:t>
      </w:r>
      <w:r>
        <w:rPr>
          <w:i/>
          <w:color w:val="000009"/>
          <w:spacing w:val="-1"/>
          <w:sz w:val="11"/>
        </w:rPr>
        <w:t xml:space="preserve"> </w:t>
      </w:r>
      <w:r>
        <w:rPr>
          <w:i/>
          <w:color w:val="000009"/>
          <w:sz w:val="11"/>
        </w:rPr>
        <w:t xml:space="preserve">на</w:t>
      </w:r>
      <w:r>
        <w:rPr>
          <w:i/>
          <w:color w:val="000009"/>
          <w:spacing w:val="-3"/>
          <w:sz w:val="11"/>
        </w:rPr>
        <w:t xml:space="preserve"> </w:t>
      </w:r>
      <w:r>
        <w:rPr>
          <w:i/>
          <w:color w:val="000009"/>
          <w:sz w:val="11"/>
        </w:rPr>
        <w:t xml:space="preserve">основании</w:t>
      </w:r>
      <w:r>
        <w:rPr>
          <w:i/>
          <w:color w:val="000009"/>
          <w:spacing w:val="-3"/>
          <w:sz w:val="11"/>
        </w:rPr>
        <w:t xml:space="preserve"> </w:t>
      </w:r>
      <w:r>
        <w:rPr>
          <w:i/>
          <w:color w:val="000009"/>
          <w:sz w:val="11"/>
        </w:rPr>
        <w:t xml:space="preserve">которого осуществляется</w:t>
      </w:r>
      <w:r>
        <w:rPr>
          <w:i/>
          <w:color w:val="000009"/>
          <w:spacing w:val="-1"/>
          <w:sz w:val="11"/>
        </w:rPr>
        <w:t xml:space="preserve"> </w:t>
      </w:r>
      <w:r>
        <w:rPr>
          <w:i/>
          <w:color w:val="000009"/>
          <w:sz w:val="11"/>
        </w:rPr>
        <w:t xml:space="preserve">опека или попечительство)</w:t>
      </w:r>
      <w:r/>
    </w:p>
    <w:p>
      <w:pPr>
        <w:pStyle w:val="814"/>
        <w:spacing w:before="8"/>
        <w:rPr>
          <w:i/>
          <w:sz w:val="25"/>
        </w:rPr>
      </w:pPr>
      <w:r>
        <mc:AlternateContent>
          <mc:Choice Requires="wpg">
            <w:drawing>
              <wp:anchor xmlns:wp="http://schemas.openxmlformats.org/drawingml/2006/wordprocessingDrawing" distT="0" distB="0" distL="0" distR="0" simplePos="0" relativeHeight="266862080" behindDoc="0" locked="0" layoutInCell="1" allowOverlap="1">
                <wp:simplePos x="0" y="0"/>
                <wp:positionH relativeFrom="page">
                  <wp:posOffset>1080821</wp:posOffset>
                </wp:positionH>
                <wp:positionV relativeFrom="line">
                  <wp:posOffset>215567</wp:posOffset>
                </wp:positionV>
                <wp:extent cx="5868035" cy="1270"/>
                <wp:effectExtent l="0" t="0" r="0" b="0"/>
                <wp:wrapTopAndBottom/>
                <wp:docPr id="2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9241"/>
                            <a:gd name="gd4" fmla="val 0"/>
                            <a:gd name="gd5" fmla="*/ w 0 9241"/>
                            <a:gd name="gd6" fmla="*/ h 0 1"/>
                            <a:gd name="gd7" fmla="*/ w 21600 9241"/>
                            <a:gd name="gd8" fmla="*/ h 21600 1"/>
                          </a:gdLst>
                          <a:ahLst/>
                          <a:cxnLst/>
                          <a:rect l="gd5" t="gd6" r="gd7" b="gd8"/>
                          <a:pathLst>
                            <a:path w="9241" h="1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9241" h="1" fill="norm" stroke="1" extrusionOk="0"/>
                          </a:pathLst>
                        </a:custGeom>
                        <a:noFill/>
                        <a:ln w="6096">
                          <a:solidFill>
                            <a:srgbClr val="000008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" o:spid="_x0000_s1" style="position:absolute;mso-wrap-distance-left:0.0pt;mso-wrap-distance-top:0.0pt;mso-wrap-distance-right:0.0pt;mso-wrap-distance-bottom:0.0pt;z-index:266862080;o:allowoverlap:true;o:allowincell:true;mso-position-horizontal-relative:page;margin-left:85.1pt;mso-position-horizontal:absolute;mso-position-vertical-relative:line;margin-top:17.0pt;mso-position-vertical:absolute;width:462.0pt;height:0.1pt;" coordsize="100000,100000" path="m0,0l100000,0ee" filled="f" strokecolor="#000008" strokeweight="0.48pt">
                <v:path textboxrect="0,0,233740,-2147483648"/>
                <w10:wrap type="topAndBottom"/>
              </v:shape>
            </w:pict>
          </mc:Fallback>
        </mc:AlternateContent>
      </w:r>
      <w:r/>
    </w:p>
    <w:p>
      <w:pPr>
        <w:ind w:left="0" w:right="4" w:firstLine="0"/>
        <w:jc w:val="center"/>
        <w:spacing w:lineRule="exact" w:line="97" w:before="0"/>
        <w:rPr>
          <w:i/>
          <w:sz w:val="11"/>
        </w:rPr>
      </w:pPr>
      <w:r>
        <w:rPr>
          <w:i/>
          <w:color w:val="000009"/>
          <w:sz w:val="11"/>
        </w:rPr>
        <w:t xml:space="preserve">(адрес)</w:t>
      </w:r>
      <w:r/>
    </w:p>
    <w:p>
      <w:pPr>
        <w:pStyle w:val="815"/>
        <w:ind w:left="102"/>
        <w:spacing w:before="73"/>
      </w:pPr>
      <w:r>
        <w:rPr>
          <w:color w:val="000009"/>
        </w:rPr>
        <w:t xml:space="preserve">даю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 xml:space="preserve">согласие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 xml:space="preserve">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 xml:space="preserve">обработку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 xml:space="preserve">персональных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 xml:space="preserve">данных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 xml:space="preserve">моего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 xml:space="preserve">ребенка</w:t>
      </w:r>
      <w:r/>
    </w:p>
    <w:p>
      <w:pPr>
        <w:pStyle w:val="814"/>
        <w:spacing w:before="5"/>
        <w:rPr>
          <w:sz w:val="19"/>
        </w:rPr>
      </w:pPr>
      <w:r>
        <mc:AlternateContent>
          <mc:Choice Requires="wpg">
            <w:drawing>
              <wp:anchor xmlns:wp="http://schemas.openxmlformats.org/drawingml/2006/wordprocessingDrawing" distT="0" distB="0" distL="0" distR="0" simplePos="0" relativeHeight="266861568" behindDoc="0" locked="0" layoutInCell="1" allowOverlap="1">
                <wp:simplePos x="0" y="0"/>
                <wp:positionH relativeFrom="page">
                  <wp:posOffset>1080821</wp:posOffset>
                </wp:positionH>
                <wp:positionV relativeFrom="line">
                  <wp:posOffset>169851</wp:posOffset>
                </wp:positionV>
                <wp:extent cx="5867400" cy="1270"/>
                <wp:effectExtent l="0" t="0" r="0" b="0"/>
                <wp:wrapTopAndBottom/>
                <wp:docPr id="3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867399" cy="127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9240"/>
                            <a:gd name="gd4" fmla="val 0"/>
                            <a:gd name="gd5" fmla="*/ w 0 9240"/>
                            <a:gd name="gd6" fmla="*/ h 0 1"/>
                            <a:gd name="gd7" fmla="*/ w 21600 9240"/>
                            <a:gd name="gd8" fmla="*/ h 21600 1"/>
                          </a:gdLst>
                          <a:ahLst/>
                          <a:cxnLst/>
                          <a:rect l="gd5" t="gd6" r="gd7" b="gd8"/>
                          <a:pathLst>
                            <a:path w="9240" h="1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9240" h="1" fill="norm" stroke="1" extrusionOk="0"/>
                          </a:pathLst>
                        </a:custGeom>
                        <a:noFill/>
                        <a:ln w="6096">
                          <a:solidFill>
                            <a:srgbClr val="000008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" o:spid="_x0000_s2" style="position:absolute;mso-wrap-distance-left:0.0pt;mso-wrap-distance-top:0.0pt;mso-wrap-distance-right:0.0pt;mso-wrap-distance-bottom:0.0pt;z-index:266861568;o:allowoverlap:true;o:allowincell:true;mso-position-horizontal-relative:page;margin-left:85.1pt;mso-position-horizontal:absolute;mso-position-vertical-relative:line;margin-top:13.4pt;mso-position-vertical:absolute;width:462.0pt;height:0.1pt;" coordsize="100000,100000" path="m0,0l100000,0ee" filled="f" strokecolor="#000008" strokeweight="0.48pt">
                <v:path textboxrect="0,0,233766,-2147483648"/>
                <w10:wrap type="topAndBottom"/>
              </v:shape>
            </w:pict>
          </mc:Fallback>
        </mc:AlternateContent>
      </w:r>
      <w:r/>
    </w:p>
    <w:p>
      <w:pPr>
        <w:ind w:left="0" w:right="3" w:firstLine="0"/>
        <w:jc w:val="center"/>
        <w:spacing w:lineRule="exact" w:line="97" w:before="0"/>
        <w:rPr>
          <w:i/>
          <w:sz w:val="11"/>
        </w:rPr>
      </w:pPr>
      <w:r>
        <w:rPr>
          <w:i/>
          <w:color w:val="000009"/>
          <w:sz w:val="11"/>
        </w:rPr>
        <w:t xml:space="preserve">(Фамилия,</w:t>
      </w:r>
      <w:r>
        <w:rPr>
          <w:i/>
          <w:color w:val="000009"/>
          <w:spacing w:val="-1"/>
          <w:sz w:val="11"/>
        </w:rPr>
        <w:t xml:space="preserve"> </w:t>
      </w:r>
      <w:r>
        <w:rPr>
          <w:i/>
          <w:color w:val="000009"/>
          <w:sz w:val="11"/>
        </w:rPr>
        <w:t xml:space="preserve">Имя,</w:t>
      </w:r>
      <w:r>
        <w:rPr>
          <w:i/>
          <w:color w:val="000009"/>
          <w:spacing w:val="-1"/>
          <w:sz w:val="11"/>
        </w:rPr>
        <w:t xml:space="preserve"> </w:t>
      </w:r>
      <w:r>
        <w:rPr>
          <w:i/>
          <w:color w:val="000009"/>
          <w:sz w:val="11"/>
        </w:rPr>
        <w:t xml:space="preserve">Отчество</w:t>
      </w:r>
      <w:r>
        <w:rPr>
          <w:i/>
          <w:color w:val="000009"/>
          <w:spacing w:val="-2"/>
          <w:sz w:val="11"/>
        </w:rPr>
        <w:t xml:space="preserve"> </w:t>
      </w:r>
      <w:r>
        <w:rPr>
          <w:i/>
          <w:color w:val="000009"/>
          <w:sz w:val="11"/>
        </w:rPr>
        <w:t xml:space="preserve">ребенка)</w:t>
      </w:r>
      <w:r/>
    </w:p>
    <w:p>
      <w:pPr>
        <w:pStyle w:val="815"/>
        <w:ind w:right="59"/>
        <w:jc w:val="center"/>
        <w:spacing w:before="90"/>
        <w:tabs>
          <w:tab w:val="left" w:pos="4205" w:leader="none"/>
          <w:tab w:val="left" w:pos="5645" w:leader="none"/>
          <w:tab w:val="left" w:pos="9300" w:leader="none"/>
        </w:tabs>
      </w:pPr>
      <w:r>
        <w:rPr>
          <w:color w:val="000009"/>
        </w:rPr>
        <w:t xml:space="preserve">Свидетельство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 xml:space="preserve">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 xml:space="preserve">рождении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 xml:space="preserve">(паспорт)</w:t>
      </w:r>
      <w:r>
        <w:rPr>
          <w:color w:val="000009"/>
          <w:spacing w:val="5"/>
        </w:rPr>
        <w:t xml:space="preserve"> </w:t>
      </w:r>
      <w:r>
        <w:rPr>
          <w:color w:val="000009"/>
          <w:u w:val="single"/>
        </w:rPr>
        <w:t xml:space="preserve"> </w:t>
      </w:r>
      <w:r>
        <w:rPr>
          <w:color w:val="000009"/>
          <w:u w:val="single"/>
        </w:rPr>
        <w:tab/>
      </w:r>
      <w:r>
        <w:rPr>
          <w:color w:val="000009"/>
          <w:u w:val="single"/>
        </w:rPr>
        <w:t xml:space="preserve"> </w:t>
      </w:r>
      <w:r>
        <w:rPr>
          <w:color w:val="000009"/>
          <w:u w:val="single"/>
        </w:rPr>
        <w:tab/>
      </w:r>
      <w:r>
        <w:rPr>
          <w:color w:val="000009"/>
        </w:rPr>
        <w:t xml:space="preserve">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 xml:space="preserve">выдан </w:t>
      </w:r>
      <w:r>
        <w:rPr>
          <w:color w:val="000009"/>
          <w:u w:val="single"/>
        </w:rPr>
        <w:t xml:space="preserve"> </w:t>
      </w:r>
      <w:r>
        <w:rPr>
          <w:color w:val="000009"/>
          <w:u w:val="single"/>
        </w:rPr>
        <w:tab/>
      </w:r>
      <w:r/>
    </w:p>
    <w:p>
      <w:pPr>
        <w:ind w:left="0" w:right="134" w:firstLine="0"/>
        <w:jc w:val="center"/>
        <w:spacing w:before="4"/>
        <w:rPr>
          <w:i/>
          <w:sz w:val="11"/>
        </w:rPr>
      </w:pPr>
      <w:r>
        <w:rPr>
          <w:i/>
          <w:color w:val="000009"/>
          <w:sz w:val="11"/>
        </w:rPr>
        <w:t xml:space="preserve">(серия, номер)</w:t>
      </w:r>
      <w:r/>
    </w:p>
    <w:p>
      <w:pPr>
        <w:pStyle w:val="814"/>
        <w:spacing w:before="8"/>
        <w:rPr>
          <w:i/>
          <w:sz w:val="25"/>
        </w:rPr>
      </w:pPr>
      <w:r>
        <mc:AlternateContent>
          <mc:Choice Requires="wpg">
            <w:drawing>
              <wp:anchor xmlns:wp="http://schemas.openxmlformats.org/drawingml/2006/wordprocessingDrawing" distT="0" distB="0" distL="0" distR="0" simplePos="0" relativeHeight="266861056" behindDoc="0" locked="0" layoutInCell="1" allowOverlap="1">
                <wp:simplePos x="0" y="0"/>
                <wp:positionH relativeFrom="page">
                  <wp:posOffset>1080821</wp:posOffset>
                </wp:positionH>
                <wp:positionV relativeFrom="line">
                  <wp:posOffset>215567</wp:posOffset>
                </wp:positionV>
                <wp:extent cx="5868035" cy="1270"/>
                <wp:effectExtent l="0" t="0" r="0" b="0"/>
                <wp:wrapTopAndBottom/>
                <wp:docPr id="4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9241"/>
                            <a:gd name="gd4" fmla="val 0"/>
                            <a:gd name="gd5" fmla="*/ w 0 9241"/>
                            <a:gd name="gd6" fmla="*/ h 0 1"/>
                            <a:gd name="gd7" fmla="*/ w 21600 9241"/>
                            <a:gd name="gd8" fmla="*/ h 21600 1"/>
                          </a:gdLst>
                          <a:ahLst/>
                          <a:cxnLst/>
                          <a:rect l="gd5" t="gd6" r="gd7" b="gd8"/>
                          <a:pathLst>
                            <a:path w="9241" h="1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9241" h="1" fill="norm" stroke="1" extrusionOk="0"/>
                          </a:pathLst>
                        </a:custGeom>
                        <a:noFill/>
                        <a:ln w="6096">
                          <a:solidFill>
                            <a:srgbClr val="000008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3" style="position:absolute;mso-wrap-distance-left:0.0pt;mso-wrap-distance-top:0.0pt;mso-wrap-distance-right:0.0pt;mso-wrap-distance-bottom:0.0pt;z-index:266861056;o:allowoverlap:true;o:allowincell:true;mso-position-horizontal-relative:page;margin-left:85.1pt;mso-position-horizontal:absolute;mso-position-vertical-relative:line;margin-top:17.0pt;mso-position-vertical:absolute;width:462.0pt;height:0.1pt;" coordsize="100000,100000" path="m0,0l100000,0ee" filled="f" strokecolor="#000008" strokeweight="0.48pt">
                <v:path textboxrect="0,0,233740,-2147483648"/>
                <w10:wrap type="topAndBottom"/>
              </v:shape>
            </w:pict>
          </mc:Fallback>
        </mc:AlternateContent>
      </w:r>
      <w:r/>
    </w:p>
    <w:p>
      <w:pPr>
        <w:ind w:left="0" w:right="233" w:firstLine="0"/>
        <w:jc w:val="center"/>
        <w:spacing w:lineRule="exact" w:line="97" w:before="0"/>
        <w:rPr>
          <w:i/>
          <w:sz w:val="11"/>
        </w:rPr>
      </w:pPr>
      <w:r>
        <w:rPr>
          <w:i/>
          <w:color w:val="000009"/>
          <w:sz w:val="11"/>
        </w:rPr>
        <w:t xml:space="preserve">(когда,</w:t>
      </w:r>
      <w:r>
        <w:rPr>
          <w:i/>
          <w:color w:val="000009"/>
          <w:spacing w:val="-5"/>
          <w:sz w:val="11"/>
        </w:rPr>
        <w:t xml:space="preserve"> </w:t>
      </w:r>
      <w:r>
        <w:rPr>
          <w:i/>
          <w:color w:val="000009"/>
          <w:sz w:val="11"/>
        </w:rPr>
        <w:t xml:space="preserve">кем)</w:t>
      </w:r>
      <w:r/>
    </w:p>
    <w:p>
      <w:pPr>
        <w:pStyle w:val="814"/>
        <w:spacing w:before="8"/>
        <w:rPr>
          <w:i/>
          <w:sz w:val="25"/>
        </w:rPr>
      </w:pPr>
      <w:r>
        <mc:AlternateContent>
          <mc:Choice Requires="wpg">
            <w:drawing>
              <wp:anchor xmlns:wp="http://schemas.openxmlformats.org/drawingml/2006/wordprocessingDrawing" distT="0" distB="0" distL="0" distR="0" simplePos="0" relativeHeight="266860544" behindDoc="0" locked="0" layoutInCell="1" allowOverlap="1">
                <wp:simplePos x="0" y="0"/>
                <wp:positionH relativeFrom="page">
                  <wp:posOffset>1080821</wp:posOffset>
                </wp:positionH>
                <wp:positionV relativeFrom="line">
                  <wp:posOffset>215567</wp:posOffset>
                </wp:positionV>
                <wp:extent cx="5867400" cy="1270"/>
                <wp:effectExtent l="0" t="0" r="0" b="0"/>
                <wp:wrapTopAndBottom/>
                <wp:docPr id="5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867399" cy="127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9240"/>
                            <a:gd name="gd4" fmla="val 0"/>
                            <a:gd name="gd5" fmla="*/ w 0 9240"/>
                            <a:gd name="gd6" fmla="*/ h 0 1"/>
                            <a:gd name="gd7" fmla="*/ w 21600 9240"/>
                            <a:gd name="gd8" fmla="*/ h 21600 1"/>
                          </a:gdLst>
                          <a:ahLst/>
                          <a:cxnLst/>
                          <a:rect l="gd5" t="gd6" r="gd7" b="gd8"/>
                          <a:pathLst>
                            <a:path w="9240" h="1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9240" h="1" fill="norm" stroke="1" extrusionOk="0"/>
                          </a:pathLst>
                        </a:custGeom>
                        <a:noFill/>
                        <a:ln w="6096">
                          <a:solidFill>
                            <a:srgbClr val="000008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" o:spid="_x0000_s4" style="position:absolute;mso-wrap-distance-left:0.0pt;mso-wrap-distance-top:0.0pt;mso-wrap-distance-right:0.0pt;mso-wrap-distance-bottom:0.0pt;z-index:266860544;o:allowoverlap:true;o:allowincell:true;mso-position-horizontal-relative:page;margin-left:85.1pt;mso-position-horizontal:absolute;mso-position-vertical-relative:line;margin-top:17.0pt;mso-position-vertical:absolute;width:462.0pt;height:0.1pt;" coordsize="100000,100000" path="m0,0l100000,0ee" filled="f" strokecolor="#000008" strokeweight="0.48pt">
                <v:path textboxrect="0,0,233766,-2147483648"/>
                <w10:wrap type="topAndBottom"/>
              </v:shape>
            </w:pict>
          </mc:Fallback>
        </mc:AlternateContent>
      </w:r>
      <w:r/>
    </w:p>
    <w:p>
      <w:pPr>
        <w:ind w:left="0" w:right="4" w:firstLine="0"/>
        <w:jc w:val="center"/>
        <w:spacing w:lineRule="exact" w:line="97" w:before="0"/>
        <w:rPr>
          <w:i/>
          <w:sz w:val="11"/>
        </w:rPr>
      </w:pPr>
      <w:r>
        <w:rPr>
          <w:i/>
          <w:color w:val="000009"/>
          <w:sz w:val="11"/>
        </w:rPr>
        <w:t xml:space="preserve">(адрес)</w:t>
      </w:r>
      <w:r/>
    </w:p>
    <w:p>
      <w:pPr>
        <w:pStyle w:val="814"/>
        <w:ind w:left="102" w:right="105"/>
        <w:jc w:val="both"/>
        <w:spacing w:before="73"/>
      </w:pPr>
      <w:r>
        <w:rPr>
          <w:color w:val="000009"/>
        </w:rPr>
        <w:t xml:space="preserve">В соответствии с Федеральным законом от 27.07.2006 № 152-ФЗ «О персональных данных» выражаю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свое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согласие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обработку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(в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числе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автоматизированную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обработку,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сбор,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систематизацию,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накопление, хранение, уточнение (обновление, изменение), использование, распространение (передачу)</w:t>
      </w:r>
      <w:r>
        <w:rPr>
          <w:color w:val="000009"/>
          <w:spacing w:val="-50"/>
        </w:rPr>
        <w:t xml:space="preserve"> </w:t>
      </w:r>
      <w:r>
        <w:rPr>
          <w:color w:val="000009"/>
        </w:rPr>
        <w:t xml:space="preserve">способами,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противоречащими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законодательству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Российской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Федерации,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персональных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данных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моего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несовершеннолетнего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ребенка</w:t>
      </w:r>
      <w:r>
        <w:rPr>
          <w:color w:val="000009"/>
          <w:spacing w:val="1"/>
        </w:rPr>
        <w:t xml:space="preserve"> </w:t>
      </w:r>
      <w:r>
        <w:t xml:space="preserve">в </w:t>
      </w:r>
      <w:r>
        <w:t xml:space="preserve">Центр опережающей профессиональной подготовк</w:t>
      </w:r>
      <w:r>
        <w:t xml:space="preserve">и Владимирской области на базе ГБПОУ ВО </w:t>
      </w:r>
      <w:r>
        <w:t xml:space="preserve">«Владимирский авиамеханический колледж»</w:t>
      </w:r>
      <w:r>
        <w:t xml:space="preserve"> (далее ЦОПП Владимирской области), </w:t>
      </w:r>
      <w:r>
        <w:rPr>
          <w:bCs/>
        </w:rPr>
        <w:t xml:space="preserve"> расположенного</w:t>
      </w:r>
      <w:r>
        <w:rPr>
          <w:bCs/>
        </w:rPr>
        <w:t xml:space="preserve"> по адресу</w:t>
      </w:r>
      <w:r>
        <w:rPr>
          <w:bCs/>
        </w:rPr>
        <w:t xml:space="preserve">: г. Владимир, ул. </w:t>
      </w:r>
      <w:r>
        <w:rPr>
          <w:bCs/>
        </w:rPr>
        <w:t xml:space="preserve">Диктора Левитана, д.34А,</w:t>
      </w:r>
      <w:r>
        <w:rPr>
          <w:color w:val="000009"/>
        </w:rPr>
        <w:t xml:space="preserve"> для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 xml:space="preserve">обеспечения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 xml:space="preserve">участия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 xml:space="preserve">ребёнка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 xml:space="preserve"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 xml:space="preserve">образовательной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 xml:space="preserve">деятельности.</w:t>
      </w:r>
      <w:r/>
    </w:p>
    <w:p>
      <w:pPr>
        <w:pStyle w:val="814"/>
        <w:ind w:left="641"/>
        <w:jc w:val="both"/>
        <w:spacing w:lineRule="exact" w:line="241"/>
      </w:pPr>
      <w:r>
        <w:rPr>
          <w:color w:val="000009"/>
        </w:rPr>
        <w:t xml:space="preserve">Перечень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 xml:space="preserve">персональных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 xml:space="preserve">данных, 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 xml:space="preserve">обработку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 xml:space="preserve">которых дается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 xml:space="preserve">согласие:</w:t>
      </w:r>
      <w:r/>
    </w:p>
    <w:p>
      <w:pPr>
        <w:pStyle w:val="814"/>
        <w:ind w:left="102" w:right="103"/>
        <w:jc w:val="both"/>
        <w:spacing w:before="1"/>
      </w:pPr>
      <w:r>
        <w:rPr>
          <w:color w:val="000009"/>
        </w:rPr>
        <w:t xml:space="preserve">фамилия,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имя,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отчество,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дата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рождения,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телефон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(номер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абонентского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устройства)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подвижной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радиотелефонной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связи,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адрес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электронной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почты,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место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рождения,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документ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удостоверяющий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личность, домашний адрес, дата регистрации по месту проживания, адрес по прописке, ИНН, СНИЛС,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обучение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 xml:space="preserve"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образовательной организации.</w:t>
      </w:r>
      <w:r/>
    </w:p>
    <w:p>
      <w:pPr>
        <w:pStyle w:val="814"/>
        <w:ind w:left="102" w:right="103" w:firstLine="707"/>
        <w:jc w:val="both"/>
      </w:pPr>
      <w:r>
        <w:rPr>
          <w:color w:val="000009"/>
        </w:rPr>
        <w:t xml:space="preserve">Настоящее согласие предоставляется на осуществление действий в отношении персональных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данных, которые необходимы или желаемы для достижения указанных выше целей, включая сбор,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систематизацию,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накопление,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хранение,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уточнение,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использование,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передачу персональных данных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третьим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лицам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(юридическим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физическим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лицам)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исключительно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обеспечения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участия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образовательной деятельности и исключительно в минимально необходимых для этого объемах (при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обязательном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условии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соблюдения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конфиденциальности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персональных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данных),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блокирование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 xml:space="preserve">и уничтожение персональных данных.</w:t>
      </w:r>
      <w:r/>
    </w:p>
    <w:p>
      <w:pPr>
        <w:pStyle w:val="814"/>
        <w:ind w:left="102" w:right="107" w:firstLine="539"/>
        <w:jc w:val="both"/>
      </w:pPr>
      <w:r>
        <w:t xml:space="preserve">Данным</w:t>
      </w:r>
      <w:r>
        <w:rPr>
          <w:spacing w:val="1"/>
        </w:rPr>
        <w:t xml:space="preserve"> </w:t>
      </w:r>
      <w:r>
        <w:t xml:space="preserve">заявлением</w:t>
      </w:r>
      <w:r>
        <w:rPr>
          <w:spacing w:val="1"/>
        </w:rPr>
        <w:t xml:space="preserve"> </w:t>
      </w:r>
      <w:r>
        <w:t xml:space="preserve">разрешаю</w:t>
      </w:r>
      <w:r>
        <w:rPr>
          <w:spacing w:val="1"/>
        </w:rPr>
        <w:t xml:space="preserve"> </w:t>
      </w:r>
      <w:r>
        <w:t xml:space="preserve">считать</w:t>
      </w:r>
      <w:r>
        <w:rPr>
          <w:spacing w:val="1"/>
        </w:rPr>
        <w:t xml:space="preserve"> </w:t>
      </w:r>
      <w:r>
        <w:t xml:space="preserve">общедоступными,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том</w:t>
      </w:r>
      <w:r>
        <w:rPr>
          <w:spacing w:val="1"/>
        </w:rPr>
        <w:t xml:space="preserve"> </w:t>
      </w:r>
      <w:r>
        <w:t xml:space="preserve">числе</w:t>
      </w:r>
      <w:r>
        <w:rPr>
          <w:spacing w:val="1"/>
        </w:rPr>
        <w:t xml:space="preserve"> </w:t>
      </w:r>
      <w:r>
        <w:t xml:space="preserve">выставлять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сети</w:t>
      </w:r>
      <w:r>
        <w:rPr>
          <w:spacing w:val="1"/>
        </w:rPr>
        <w:t xml:space="preserve"> </w:t>
      </w:r>
      <w:r>
        <w:t xml:space="preserve">Интернет,</w:t>
      </w:r>
      <w:r>
        <w:rPr>
          <w:spacing w:val="-5"/>
        </w:rPr>
        <w:t xml:space="preserve"> </w:t>
      </w:r>
      <w:r>
        <w:t xml:space="preserve">следующие</w:t>
      </w:r>
      <w:r>
        <w:rPr>
          <w:spacing w:val="-1"/>
        </w:rPr>
        <w:t xml:space="preserve"> </w:t>
      </w:r>
      <w:r>
        <w:t xml:space="preserve">персональные</w:t>
      </w:r>
      <w:r>
        <w:rPr>
          <w:spacing w:val="-1"/>
        </w:rPr>
        <w:t xml:space="preserve"> </w:t>
      </w:r>
      <w:r>
        <w:t xml:space="preserve">данные</w:t>
      </w:r>
      <w:r>
        <w:rPr>
          <w:spacing w:val="-4"/>
        </w:rPr>
        <w:t xml:space="preserve"> </w:t>
      </w:r>
      <w:r>
        <w:t xml:space="preserve">моего</w:t>
      </w:r>
      <w:r>
        <w:rPr>
          <w:spacing w:val="-1"/>
        </w:rPr>
        <w:t xml:space="preserve"> </w:t>
      </w:r>
      <w:r>
        <w:t xml:space="preserve">ребенка:</w:t>
      </w:r>
      <w:r>
        <w:rPr>
          <w:spacing w:val="-5"/>
        </w:rPr>
        <w:t xml:space="preserve"> </w:t>
      </w:r>
      <w:r>
        <w:t xml:space="preserve">фамилия,</w:t>
      </w:r>
      <w:r>
        <w:rPr>
          <w:spacing w:val="-1"/>
        </w:rPr>
        <w:t xml:space="preserve"> </w:t>
      </w:r>
      <w:r>
        <w:t xml:space="preserve">имя,</w:t>
      </w:r>
      <w:r>
        <w:rPr>
          <w:spacing w:val="-2"/>
        </w:rPr>
        <w:t xml:space="preserve"> </w:t>
      </w:r>
      <w:r>
        <w:t xml:space="preserve">класс,</w:t>
      </w:r>
      <w:r>
        <w:rPr>
          <w:spacing w:val="-1"/>
        </w:rPr>
        <w:t xml:space="preserve"> </w:t>
      </w:r>
      <w:r>
        <w:t xml:space="preserve">город</w:t>
      </w:r>
      <w:r>
        <w:rPr>
          <w:spacing w:val="-1"/>
        </w:rPr>
        <w:t xml:space="preserve"> </w:t>
      </w:r>
      <w:r>
        <w:t xml:space="preserve">проживания.</w:t>
      </w:r>
      <w:r/>
    </w:p>
    <w:p>
      <w:pPr>
        <w:pStyle w:val="814"/>
        <w:ind w:left="102" w:right="106" w:firstLine="539"/>
        <w:jc w:val="both"/>
      </w:pPr>
      <w:r>
        <w:t xml:space="preserve">Я</w:t>
      </w:r>
      <w:r>
        <w:rPr>
          <w:spacing w:val="1"/>
        </w:rPr>
        <w:t xml:space="preserve"> </w:t>
      </w:r>
      <w:r>
        <w:t xml:space="preserve">согласен(-сна),</w:t>
      </w:r>
      <w:r>
        <w:rPr>
          <w:spacing w:val="1"/>
        </w:rPr>
        <w:t xml:space="preserve"> </w:t>
      </w:r>
      <w:r>
        <w:t xml:space="preserve">что</w:t>
      </w:r>
      <w:r>
        <w:rPr>
          <w:spacing w:val="1"/>
        </w:rPr>
        <w:t xml:space="preserve"> </w:t>
      </w:r>
      <w:r>
        <w:t xml:space="preserve">обработка</w:t>
      </w:r>
      <w:r>
        <w:rPr>
          <w:spacing w:val="1"/>
        </w:rPr>
        <w:t xml:space="preserve"> </w:t>
      </w:r>
      <w:r>
        <w:t xml:space="preserve">персональных</w:t>
      </w:r>
      <w:r>
        <w:rPr>
          <w:spacing w:val="1"/>
        </w:rPr>
        <w:t xml:space="preserve"> </w:t>
      </w:r>
      <w:r>
        <w:t xml:space="preserve">данных</w:t>
      </w:r>
      <w:r>
        <w:rPr>
          <w:spacing w:val="1"/>
        </w:rPr>
        <w:t xml:space="preserve"> </w:t>
      </w:r>
      <w:r>
        <w:t xml:space="preserve">может</w:t>
      </w:r>
      <w:r>
        <w:rPr>
          <w:spacing w:val="1"/>
        </w:rPr>
        <w:t xml:space="preserve"> </w:t>
      </w:r>
      <w:r>
        <w:t xml:space="preserve">осуществляться</w:t>
      </w:r>
      <w:r>
        <w:rPr>
          <w:spacing w:val="1"/>
        </w:rPr>
        <w:t xml:space="preserve"> </w:t>
      </w:r>
      <w:r>
        <w:t xml:space="preserve">как</w:t>
      </w:r>
      <w:r>
        <w:rPr>
          <w:spacing w:val="1"/>
        </w:rPr>
        <w:t xml:space="preserve"> </w:t>
      </w:r>
      <w:r>
        <w:t xml:space="preserve">с</w:t>
      </w:r>
      <w:r>
        <w:rPr>
          <w:spacing w:val="1"/>
        </w:rPr>
        <w:t xml:space="preserve"> </w:t>
      </w:r>
      <w:r>
        <w:t xml:space="preserve">использованием</w:t>
      </w:r>
      <w:r>
        <w:rPr>
          <w:spacing w:val="-1"/>
        </w:rPr>
        <w:t xml:space="preserve"> </w:t>
      </w:r>
      <w:r>
        <w:t xml:space="preserve">автоматизированных</w:t>
      </w:r>
      <w:r>
        <w:rPr>
          <w:spacing w:val="-3"/>
        </w:rPr>
        <w:t xml:space="preserve"> </w:t>
      </w:r>
      <w:r>
        <w:t xml:space="preserve">средств, так и</w:t>
      </w:r>
      <w:r>
        <w:rPr>
          <w:spacing w:val="-3"/>
        </w:rPr>
        <w:t xml:space="preserve"> </w:t>
      </w:r>
      <w:r>
        <w:t xml:space="preserve">без таковых.</w:t>
      </w:r>
      <w:r/>
    </w:p>
    <w:p>
      <w:pPr>
        <w:pStyle w:val="814"/>
        <w:ind w:left="102" w:right="109" w:firstLine="707"/>
        <w:jc w:val="both"/>
      </w:pPr>
      <w:r>
        <w:rPr>
          <w:color w:val="000009"/>
        </w:rPr>
        <w:t xml:space="preserve">Обработка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персональных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данных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осуществляется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нормами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Федерального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закона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 xml:space="preserve">№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 xml:space="preserve">152-ФЗ «О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персональных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 xml:space="preserve">данных»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 xml:space="preserve">от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 xml:space="preserve">27.07.2006 г.</w:t>
      </w:r>
      <w:r/>
    </w:p>
    <w:p>
      <w:pPr>
        <w:pStyle w:val="814"/>
        <w:ind w:left="102" w:right="104" w:firstLine="539"/>
        <w:jc w:val="both"/>
      </w:pPr>
      <w:r>
        <w:t xml:space="preserve">Данное</w:t>
      </w:r>
      <w:r>
        <w:rPr>
          <w:spacing w:val="1"/>
        </w:rPr>
        <w:t xml:space="preserve"> </w:t>
      </w:r>
      <w:r>
        <w:t xml:space="preserve">Согласие</w:t>
      </w:r>
      <w:r>
        <w:rPr>
          <w:spacing w:val="1"/>
        </w:rPr>
        <w:t xml:space="preserve"> </w:t>
      </w:r>
      <w:r>
        <w:t xml:space="preserve">вступает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силу</w:t>
      </w:r>
      <w:r>
        <w:rPr>
          <w:spacing w:val="1"/>
        </w:rPr>
        <w:t xml:space="preserve"> </w:t>
      </w:r>
      <w:r>
        <w:t xml:space="preserve">со</w:t>
      </w:r>
      <w:r>
        <w:rPr>
          <w:spacing w:val="1"/>
        </w:rPr>
        <w:t xml:space="preserve"> </w:t>
      </w:r>
      <w:r>
        <w:t xml:space="preserve">дня</w:t>
      </w:r>
      <w:r>
        <w:rPr>
          <w:spacing w:val="1"/>
        </w:rPr>
        <w:t xml:space="preserve"> </w:t>
      </w:r>
      <w:r>
        <w:t xml:space="preserve">его</w:t>
      </w:r>
      <w:r>
        <w:rPr>
          <w:spacing w:val="1"/>
        </w:rPr>
        <w:t xml:space="preserve"> </w:t>
      </w:r>
      <w:r>
        <w:t xml:space="preserve">подписания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действует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течение</w:t>
      </w:r>
      <w:r>
        <w:rPr>
          <w:spacing w:val="1"/>
        </w:rPr>
        <w:t xml:space="preserve"> </w:t>
      </w:r>
      <w:r>
        <w:t xml:space="preserve">3-х</w:t>
      </w:r>
      <w:r>
        <w:rPr>
          <w:spacing w:val="1"/>
        </w:rPr>
        <w:t xml:space="preserve"> </w:t>
      </w:r>
      <w:r>
        <w:t xml:space="preserve">лет.</w:t>
      </w:r>
      <w:r>
        <w:rPr>
          <w:spacing w:val="1"/>
        </w:rPr>
        <w:t xml:space="preserve"> </w:t>
      </w:r>
      <w:r>
        <w:t xml:space="preserve">Я</w:t>
      </w:r>
      <w:r>
        <w:rPr>
          <w:spacing w:val="-50"/>
        </w:rPr>
        <w:t xml:space="preserve"> </w:t>
      </w:r>
      <w:r>
        <w:t xml:space="preserve">уведомлен о своём праве отозвать настоящее согласие в любое время. Отзыв производится по моему</w:t>
      </w:r>
      <w:r>
        <w:rPr>
          <w:spacing w:val="1"/>
        </w:rPr>
        <w:t xml:space="preserve"> </w:t>
      </w:r>
      <w:r>
        <w:t xml:space="preserve">письменному</w:t>
      </w:r>
      <w:r>
        <w:rPr>
          <w:spacing w:val="-6"/>
        </w:rPr>
        <w:t xml:space="preserve"> </w:t>
      </w:r>
      <w:r>
        <w:t xml:space="preserve">заявлению</w:t>
      </w:r>
      <w:r>
        <w:rPr>
          <w:spacing w:val="-3"/>
        </w:rPr>
        <w:t xml:space="preserve"> </w:t>
      </w:r>
      <w:r>
        <w:t xml:space="preserve">в</w:t>
      </w:r>
      <w:r>
        <w:rPr>
          <w:spacing w:val="-2"/>
        </w:rPr>
        <w:t xml:space="preserve"> </w:t>
      </w:r>
      <w:r>
        <w:t xml:space="preserve">порядке,</w:t>
      </w:r>
      <w:r>
        <w:rPr>
          <w:spacing w:val="-1"/>
        </w:rPr>
        <w:t xml:space="preserve"> </w:t>
      </w:r>
      <w:r>
        <w:t xml:space="preserve">определённом</w:t>
      </w:r>
      <w:r>
        <w:rPr>
          <w:spacing w:val="-3"/>
        </w:rPr>
        <w:t xml:space="preserve"> </w:t>
      </w:r>
      <w:r>
        <w:t xml:space="preserve">законодательством</w:t>
      </w:r>
      <w:r>
        <w:rPr>
          <w:spacing w:val="-2"/>
        </w:rPr>
        <w:t xml:space="preserve"> </w:t>
      </w:r>
      <w:r>
        <w:t xml:space="preserve">Российской</w:t>
      </w:r>
      <w:r>
        <w:rPr>
          <w:spacing w:val="-1"/>
        </w:rPr>
        <w:t xml:space="preserve"> </w:t>
      </w:r>
      <w:r>
        <w:t xml:space="preserve">Федерации.</w:t>
      </w:r>
      <w:r/>
    </w:p>
    <w:p>
      <w:pPr>
        <w:pStyle w:val="814"/>
        <w:rPr>
          <w:sz w:val="16"/>
        </w:rPr>
      </w:pPr>
      <w:r>
        <w:rPr>
          <w:sz w:val="16"/>
        </w:rPr>
      </w:r>
      <w:r/>
    </w:p>
    <w:p>
      <w:pPr>
        <w:ind w:left="581" w:right="0" w:firstLine="0"/>
        <w:jc w:val="left"/>
        <w:spacing w:before="90"/>
        <w:tabs>
          <w:tab w:val="left" w:pos="3036" w:leader="none"/>
          <w:tab w:val="left" w:pos="5444" w:leader="none"/>
        </w:tabs>
        <w:rPr>
          <w:sz w:val="24"/>
        </w:rPr>
      </w:pPr>
      <w:r>
        <w:rPr>
          <w:color w:val="000009"/>
          <w:sz w:val="24"/>
          <w:u w:val="single"/>
        </w:rPr>
        <w:t xml:space="preserve"> </w:t>
        <w:tab/>
      </w:r>
      <w:r>
        <w:rPr>
          <w:color w:val="000009"/>
          <w:sz w:val="24"/>
        </w:rPr>
        <w:t xml:space="preserve">/</w:t>
      </w:r>
      <w:r>
        <w:rPr>
          <w:color w:val="000009"/>
          <w:sz w:val="24"/>
          <w:u w:val="single"/>
        </w:rPr>
        <w:t xml:space="preserve"> </w:t>
        <w:tab/>
        <w:t xml:space="preserve">      </w:t>
      </w:r>
      <w:r>
        <w:rPr>
          <w:color w:val="000009"/>
          <w:sz w:val="24"/>
        </w:rPr>
        <w:t xml:space="preserve">                </w:t>
      </w:r>
      <w:r>
        <w:rPr>
          <w:color w:val="000009"/>
          <w:sz w:val="24"/>
          <w:u w:val="single"/>
        </w:rPr>
      </w:r>
      <w:r/>
    </w:p>
    <w:p>
      <w:pPr>
        <w:ind w:left="1201" w:right="0" w:firstLine="0"/>
        <w:jc w:val="left"/>
        <w:spacing w:before="28"/>
        <w:tabs>
          <w:tab w:val="left" w:pos="3834" w:leader="none"/>
        </w:tabs>
        <w:rPr>
          <w:sz w:val="11"/>
        </w:rPr>
      </w:pPr>
      <w:r>
        <w:rPr>
          <w:color w:val="000009"/>
          <w:sz w:val="11"/>
        </w:rPr>
        <w:t xml:space="preserve">(личная</w:t>
      </w:r>
      <w:r>
        <w:rPr>
          <w:color w:val="000009"/>
          <w:spacing w:val="-4"/>
          <w:sz w:val="11"/>
        </w:rPr>
        <w:t xml:space="preserve"> </w:t>
      </w:r>
      <w:r>
        <w:rPr>
          <w:color w:val="000009"/>
          <w:sz w:val="11"/>
        </w:rPr>
        <w:t xml:space="preserve">подпись)</w:t>
        <w:tab/>
        <w:t xml:space="preserve">(Фамилия</w:t>
      </w:r>
      <w:r>
        <w:rPr>
          <w:color w:val="000009"/>
          <w:spacing w:val="-3"/>
          <w:sz w:val="11"/>
        </w:rPr>
        <w:t xml:space="preserve"> </w:t>
      </w:r>
      <w:r>
        <w:rPr>
          <w:color w:val="000009"/>
          <w:sz w:val="11"/>
        </w:rPr>
        <w:t xml:space="preserve">И.О. обучающегося)</w:t>
        <w:tab/>
        <w:tab/>
        <w:tab/>
        <w:tab/>
        <w:t xml:space="preserve">            </w:t>
      </w:r>
      <w:r/>
    </w:p>
    <w:p>
      <w:pPr>
        <w:pStyle w:val="814"/>
        <w:rPr>
          <w:sz w:val="12"/>
        </w:rPr>
      </w:pPr>
      <w:r>
        <w:rPr>
          <w:sz w:val="12"/>
        </w:rPr>
      </w:r>
      <w:r/>
    </w:p>
    <w:p>
      <w:pPr>
        <w:pStyle w:val="814"/>
        <w:spacing w:before="2"/>
        <w:rPr>
          <w:sz w:val="15"/>
        </w:rPr>
      </w:pPr>
      <w:r>
        <w:rPr>
          <w:sz w:val="15"/>
        </w:rPr>
      </w:r>
      <w:r/>
    </w:p>
    <w:p>
      <w:pPr>
        <w:pStyle w:val="814"/>
        <w:ind w:left="102" w:right="104" w:firstLine="539"/>
        <w:jc w:val="both"/>
        <w:rPr>
          <w:highlight w:val="none"/>
        </w:rPr>
      </w:pPr>
      <w:r>
        <w:t xml:space="preserve">Я</w:t>
      </w:r>
      <w:r>
        <w:rPr>
          <w:spacing w:val="1"/>
        </w:rPr>
        <w:t xml:space="preserve"> </w:t>
      </w:r>
      <w:r>
        <w:t xml:space="preserve">предупрежден(-а),</w:t>
      </w:r>
      <w:r>
        <w:rPr>
          <w:spacing w:val="1"/>
        </w:rPr>
        <w:t xml:space="preserve"> </w:t>
      </w:r>
      <w:r>
        <w:t xml:space="preserve">что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процессе</w:t>
      </w:r>
      <w:r>
        <w:rPr>
          <w:spacing w:val="1"/>
        </w:rPr>
        <w:t xml:space="preserve"> </w:t>
      </w:r>
      <w:r>
        <w:t xml:space="preserve">обучения</w:t>
      </w:r>
      <w:r>
        <w:rPr>
          <w:spacing w:val="1"/>
        </w:rPr>
        <w:t xml:space="preserve"> </w:t>
      </w:r>
      <w:r>
        <w:t xml:space="preserve">может</w:t>
      </w:r>
      <w:r>
        <w:rPr>
          <w:spacing w:val="1"/>
        </w:rPr>
        <w:t xml:space="preserve"> </w:t>
      </w:r>
      <w:r>
        <w:t xml:space="preserve">производиться</w:t>
      </w:r>
      <w:r>
        <w:rPr>
          <w:spacing w:val="1"/>
        </w:rPr>
        <w:t xml:space="preserve"> </w:t>
      </w:r>
      <w:r>
        <w:t xml:space="preserve">фото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видеосъемка</w:t>
      </w:r>
      <w:r>
        <w:rPr>
          <w:spacing w:val="1"/>
        </w:rPr>
        <w:t xml:space="preserve"> </w:t>
      </w:r>
      <w:r>
        <w:t xml:space="preserve">с</w:t>
      </w:r>
      <w:r>
        <w:rPr>
          <w:spacing w:val="1"/>
        </w:rPr>
        <w:t xml:space="preserve"> </w:t>
      </w:r>
      <w:r>
        <w:t xml:space="preserve">участием обучающихся, в том числе моего ребенка, и согласен(-сна) с тем, что полученные фото и</w:t>
      </w:r>
      <w:r>
        <w:rPr>
          <w:spacing w:val="1"/>
        </w:rPr>
        <w:t xml:space="preserve"> </w:t>
      </w:r>
      <w:r>
        <w:t xml:space="preserve">видеоматериалы</w:t>
      </w:r>
      <w:r>
        <w:rPr>
          <w:spacing w:val="1"/>
        </w:rPr>
        <w:t xml:space="preserve"> </w:t>
      </w:r>
      <w:r>
        <w:t xml:space="preserve">могут</w:t>
      </w:r>
      <w:r>
        <w:rPr>
          <w:spacing w:val="1"/>
        </w:rPr>
        <w:t xml:space="preserve"> </w:t>
      </w:r>
      <w:r>
        <w:t xml:space="preserve">быть</w:t>
      </w:r>
      <w:r>
        <w:rPr>
          <w:spacing w:val="1"/>
        </w:rPr>
        <w:t xml:space="preserve"> </w:t>
      </w:r>
      <w:r>
        <w:t xml:space="preserve">использованы</w:t>
      </w:r>
      <w:r>
        <w:rPr>
          <w:spacing w:val="1"/>
        </w:rPr>
        <w:t xml:space="preserve"> ЦОПП Владимирской области</w:t>
      </w:r>
      <w: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информационных,</w:t>
      </w:r>
      <w:r>
        <w:rPr>
          <w:spacing w:val="1"/>
        </w:rPr>
        <w:t xml:space="preserve"> </w:t>
      </w:r>
      <w:r>
        <w:t xml:space="preserve">презентационных,</w:t>
      </w:r>
      <w:r>
        <w:rPr>
          <w:spacing w:val="1"/>
        </w:rPr>
        <w:t xml:space="preserve"> </w:t>
      </w:r>
      <w:r>
        <w:t xml:space="preserve">отчетных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других</w:t>
      </w:r>
      <w:r>
        <w:rPr>
          <w:spacing w:val="1"/>
        </w:rPr>
        <w:t xml:space="preserve"> </w:t>
      </w:r>
      <w:r>
        <w:t xml:space="preserve">целях,</w:t>
      </w:r>
      <w:r>
        <w:rPr>
          <w:spacing w:val="1"/>
        </w:rPr>
        <w:t xml:space="preserve"> </w:t>
      </w:r>
      <w:r>
        <w:t xml:space="preserve">связанных</w:t>
      </w:r>
      <w:r>
        <w:rPr>
          <w:spacing w:val="1"/>
        </w:rPr>
        <w:t xml:space="preserve"> </w:t>
      </w:r>
      <w:r>
        <w:t xml:space="preserve">с</w:t>
      </w:r>
      <w:r>
        <w:rPr>
          <w:spacing w:val="1"/>
        </w:rPr>
        <w:t xml:space="preserve"> </w:t>
      </w:r>
      <w:r>
        <w:t xml:space="preserve">деятельностью</w:t>
      </w:r>
      <w:r>
        <w:rPr>
          <w:spacing w:val="1"/>
        </w:rPr>
        <w:t xml:space="preserve"> </w:t>
      </w:r>
      <w:r>
        <w:t xml:space="preserve">образовательной</w:t>
      </w:r>
      <w:r>
        <w:rPr>
          <w:spacing w:val="1"/>
        </w:rPr>
        <w:t xml:space="preserve"> </w:t>
      </w:r>
      <w:r>
        <w:t xml:space="preserve">организации,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т.ч.</w:t>
      </w:r>
      <w:r>
        <w:rPr>
          <w:spacing w:val="1"/>
        </w:rPr>
        <w:t xml:space="preserve"> </w:t>
      </w:r>
      <w:r>
        <w:t xml:space="preserve">опубликованы</w:t>
      </w:r>
      <w:r>
        <w:rPr>
          <w:spacing w:val="-1"/>
        </w:rPr>
        <w:t xml:space="preserve"> </w:t>
      </w:r>
      <w:r>
        <w:t xml:space="preserve">в</w:t>
      </w:r>
      <w:r>
        <w:rPr>
          <w:spacing w:val="-2"/>
        </w:rPr>
        <w:t xml:space="preserve"> </w:t>
      </w:r>
      <w:r>
        <w:t xml:space="preserve">СМИ,</w:t>
      </w:r>
      <w:r>
        <w:rPr>
          <w:spacing w:val="-3"/>
        </w:rPr>
        <w:t xml:space="preserve"> </w:t>
      </w:r>
      <w:r>
        <w:t xml:space="preserve">на сайте</w:t>
      </w:r>
      <w:r>
        <w:rPr>
          <w:spacing w:val="-1"/>
        </w:rPr>
        <w:t xml:space="preserve"> </w:t>
      </w:r>
      <w:r>
        <w:t xml:space="preserve">организации и других</w:t>
      </w:r>
      <w:r>
        <w:rPr>
          <w:spacing w:val="2"/>
        </w:rPr>
        <w:t xml:space="preserve"> </w:t>
      </w:r>
      <w:r>
        <w:t xml:space="preserve">онлайн</w:t>
      </w:r>
      <w:r>
        <w:rPr>
          <w:spacing w:val="-3"/>
        </w:rPr>
        <w:t xml:space="preserve"> </w:t>
      </w:r>
      <w:r>
        <w:t xml:space="preserve">платформах.</w:t>
      </w:r>
      <w:r/>
    </w:p>
    <w:p>
      <w:pPr>
        <w:pStyle w:val="814"/>
        <w:ind w:left="102" w:right="104" w:firstLine="539"/>
        <w:jc w:val="both"/>
      </w:pPr>
      <w:r>
        <w:rPr>
          <w:highlight w:val="none"/>
        </w:rPr>
      </w:r>
      <w:r>
        <w:rPr>
          <w:highlight w:val="none"/>
        </w:rPr>
      </w:r>
      <w:r/>
    </w:p>
    <w:p>
      <w:pPr>
        <w:ind w:left="581" w:right="0" w:firstLine="0"/>
        <w:jc w:val="left"/>
        <w:spacing w:lineRule="exact" w:line="275" w:before="0"/>
        <w:tabs>
          <w:tab w:val="left" w:pos="3036" w:leader="none"/>
          <w:tab w:val="left" w:pos="5444" w:leader="none"/>
          <w:tab w:val="left" w:pos="6775" w:leader="none"/>
          <w:tab w:val="left" w:pos="7221" w:leader="none"/>
          <w:tab w:val="left" w:pos="8868" w:leader="none"/>
        </w:tabs>
        <w:rPr>
          <w:sz w:val="22"/>
        </w:rPr>
      </w:pPr>
      <w:r>
        <w:rPr>
          <w:color w:val="000009"/>
          <w:sz w:val="24"/>
          <w:u w:val="single"/>
        </w:rPr>
        <w:t xml:space="preserve"> </w:t>
        <w:tab/>
      </w:r>
      <w:r>
        <w:rPr>
          <w:color w:val="000009"/>
          <w:sz w:val="24"/>
        </w:rPr>
        <w:t xml:space="preserve">/</w:t>
      </w:r>
      <w:r>
        <w:rPr>
          <w:color w:val="000009"/>
          <w:sz w:val="24"/>
          <w:u w:val="single"/>
        </w:rPr>
        <w:tab/>
      </w:r>
      <w:r>
        <w:rPr>
          <w:color w:val="000009"/>
          <w:sz w:val="24"/>
        </w:rPr>
        <w:tab/>
        <w:t xml:space="preserve">«</w:t>
      </w:r>
      <w:r>
        <w:rPr>
          <w:color w:val="000009"/>
          <w:sz w:val="24"/>
          <w:u w:val="single"/>
        </w:rPr>
        <w:tab/>
      </w:r>
      <w:r>
        <w:rPr>
          <w:color w:val="000009"/>
          <w:sz w:val="22"/>
        </w:rPr>
        <w:t xml:space="preserve">»</w:t>
      </w:r>
      <w:r>
        <w:rPr>
          <w:color w:val="000009"/>
          <w:sz w:val="22"/>
          <w:u w:val="single"/>
        </w:rPr>
        <w:tab/>
      </w:r>
      <w:r>
        <w:rPr>
          <w:color w:val="000009"/>
          <w:sz w:val="22"/>
        </w:rPr>
        <w:t xml:space="preserve">2022г.</w:t>
      </w:r>
      <w:r/>
    </w:p>
    <w:p>
      <w:pPr>
        <w:ind w:left="0" w:right="101" w:firstLine="0"/>
        <w:jc w:val="center"/>
        <w:spacing w:before="27"/>
        <w:tabs>
          <w:tab w:val="left" w:pos="2633" w:leader="none"/>
          <w:tab w:val="left" w:pos="6786" w:leader="none"/>
        </w:tabs>
        <w:rPr>
          <w:sz w:val="11"/>
        </w:rPr>
      </w:pPr>
      <w:r>
        <w:rPr>
          <w:color w:val="000009"/>
          <w:sz w:val="11"/>
        </w:rPr>
        <w:t xml:space="preserve">(личная</w:t>
      </w:r>
      <w:r>
        <w:rPr>
          <w:color w:val="000009"/>
          <w:spacing w:val="-4"/>
          <w:sz w:val="11"/>
        </w:rPr>
        <w:t xml:space="preserve"> </w:t>
      </w:r>
      <w:r>
        <w:rPr>
          <w:color w:val="000009"/>
          <w:sz w:val="11"/>
        </w:rPr>
        <w:t xml:space="preserve">подпись)                                         (Фамилия</w:t>
      </w:r>
      <w:r>
        <w:rPr>
          <w:color w:val="000009"/>
          <w:spacing w:val="-2"/>
          <w:sz w:val="11"/>
        </w:rPr>
        <w:t xml:space="preserve"> </w:t>
      </w:r>
      <w:r>
        <w:rPr>
          <w:color w:val="000009"/>
          <w:sz w:val="11"/>
        </w:rPr>
        <w:t xml:space="preserve">И.О. родителя/законного представителя)</w:t>
        <w:tab/>
        <w:t xml:space="preserve">(дата)</w:t>
      </w:r>
      <w:r/>
    </w:p>
    <w:sectPr>
      <w:footnotePr/>
      <w:endnotePr/>
      <w:type w:val="continuous"/>
      <w:pgSz w:w="11910" w:h="16840" w:orient="portrait"/>
      <w:pgMar w:top="460" w:right="740" w:bottom="280" w:left="1600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4">
    <w:name w:val="Heading 1 Char"/>
    <w:basedOn w:val="810"/>
    <w:link w:val="815"/>
    <w:uiPriority w:val="9"/>
    <w:rPr>
      <w:rFonts w:ascii="Arial" w:hAnsi="Arial" w:cs="Arial" w:eastAsia="Arial"/>
      <w:sz w:val="40"/>
      <w:szCs w:val="40"/>
    </w:rPr>
  </w:style>
  <w:style w:type="paragraph" w:styleId="635">
    <w:name w:val="Heading 2"/>
    <w:basedOn w:val="813"/>
    <w:next w:val="813"/>
    <w:link w:val="63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6">
    <w:name w:val="Heading 2 Char"/>
    <w:basedOn w:val="810"/>
    <w:link w:val="635"/>
    <w:uiPriority w:val="9"/>
    <w:rPr>
      <w:rFonts w:ascii="Arial" w:hAnsi="Arial" w:cs="Arial" w:eastAsia="Arial"/>
      <w:sz w:val="34"/>
    </w:rPr>
  </w:style>
  <w:style w:type="paragraph" w:styleId="637">
    <w:name w:val="Heading 3"/>
    <w:basedOn w:val="813"/>
    <w:next w:val="813"/>
    <w:link w:val="63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8">
    <w:name w:val="Heading 3 Char"/>
    <w:basedOn w:val="810"/>
    <w:link w:val="637"/>
    <w:uiPriority w:val="9"/>
    <w:rPr>
      <w:rFonts w:ascii="Arial" w:hAnsi="Arial" w:cs="Arial" w:eastAsia="Arial"/>
      <w:sz w:val="30"/>
      <w:szCs w:val="30"/>
    </w:rPr>
  </w:style>
  <w:style w:type="paragraph" w:styleId="639">
    <w:name w:val="Heading 4"/>
    <w:basedOn w:val="813"/>
    <w:next w:val="813"/>
    <w:link w:val="64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0">
    <w:name w:val="Heading 4 Char"/>
    <w:basedOn w:val="810"/>
    <w:link w:val="639"/>
    <w:uiPriority w:val="9"/>
    <w:rPr>
      <w:rFonts w:ascii="Arial" w:hAnsi="Arial" w:cs="Arial" w:eastAsia="Arial"/>
      <w:b/>
      <w:bCs/>
      <w:sz w:val="26"/>
      <w:szCs w:val="26"/>
    </w:rPr>
  </w:style>
  <w:style w:type="paragraph" w:styleId="641">
    <w:name w:val="Heading 5"/>
    <w:basedOn w:val="813"/>
    <w:next w:val="813"/>
    <w:link w:val="64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2">
    <w:name w:val="Heading 5 Char"/>
    <w:basedOn w:val="810"/>
    <w:link w:val="641"/>
    <w:uiPriority w:val="9"/>
    <w:rPr>
      <w:rFonts w:ascii="Arial" w:hAnsi="Arial" w:cs="Arial" w:eastAsia="Arial"/>
      <w:b/>
      <w:bCs/>
      <w:sz w:val="24"/>
      <w:szCs w:val="24"/>
    </w:rPr>
  </w:style>
  <w:style w:type="paragraph" w:styleId="643">
    <w:name w:val="Heading 6"/>
    <w:basedOn w:val="813"/>
    <w:next w:val="813"/>
    <w:link w:val="64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4">
    <w:name w:val="Heading 6 Char"/>
    <w:basedOn w:val="810"/>
    <w:link w:val="643"/>
    <w:uiPriority w:val="9"/>
    <w:rPr>
      <w:rFonts w:ascii="Arial" w:hAnsi="Arial" w:cs="Arial" w:eastAsia="Arial"/>
      <w:b/>
      <w:bCs/>
      <w:sz w:val="22"/>
      <w:szCs w:val="22"/>
    </w:rPr>
  </w:style>
  <w:style w:type="paragraph" w:styleId="645">
    <w:name w:val="Heading 7"/>
    <w:basedOn w:val="813"/>
    <w:next w:val="813"/>
    <w:link w:val="64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6">
    <w:name w:val="Heading 7 Char"/>
    <w:basedOn w:val="810"/>
    <w:link w:val="64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7">
    <w:name w:val="Heading 8"/>
    <w:basedOn w:val="813"/>
    <w:next w:val="813"/>
    <w:link w:val="64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8">
    <w:name w:val="Heading 8 Char"/>
    <w:basedOn w:val="810"/>
    <w:link w:val="647"/>
    <w:uiPriority w:val="9"/>
    <w:rPr>
      <w:rFonts w:ascii="Arial" w:hAnsi="Arial" w:cs="Arial" w:eastAsia="Arial"/>
      <w:i/>
      <w:iCs/>
      <w:sz w:val="22"/>
      <w:szCs w:val="22"/>
    </w:rPr>
  </w:style>
  <w:style w:type="paragraph" w:styleId="649">
    <w:name w:val="Heading 9"/>
    <w:basedOn w:val="813"/>
    <w:next w:val="813"/>
    <w:link w:val="65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0">
    <w:name w:val="Heading 9 Char"/>
    <w:basedOn w:val="810"/>
    <w:link w:val="649"/>
    <w:uiPriority w:val="9"/>
    <w:rPr>
      <w:rFonts w:ascii="Arial" w:hAnsi="Arial" w:cs="Arial" w:eastAsia="Arial"/>
      <w:i/>
      <w:iCs/>
      <w:sz w:val="21"/>
      <w:szCs w:val="21"/>
    </w:rPr>
  </w:style>
  <w:style w:type="table" w:styleId="65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652">
    <w:name w:val="No Spacing"/>
    <w:qFormat/>
    <w:uiPriority w:val="1"/>
    <w:pPr>
      <w:spacing w:lineRule="auto" w:line="240" w:after="0" w:before="0"/>
    </w:pPr>
  </w:style>
  <w:style w:type="character" w:styleId="653">
    <w:name w:val="Title Char"/>
    <w:basedOn w:val="810"/>
    <w:link w:val="816"/>
    <w:uiPriority w:val="10"/>
    <w:rPr>
      <w:sz w:val="48"/>
      <w:szCs w:val="48"/>
    </w:rPr>
  </w:style>
  <w:style w:type="paragraph" w:styleId="654">
    <w:name w:val="Subtitle"/>
    <w:basedOn w:val="813"/>
    <w:next w:val="813"/>
    <w:link w:val="655"/>
    <w:qFormat/>
    <w:uiPriority w:val="11"/>
    <w:rPr>
      <w:sz w:val="24"/>
      <w:szCs w:val="24"/>
    </w:rPr>
    <w:pPr>
      <w:spacing w:after="200" w:before="200"/>
    </w:pPr>
  </w:style>
  <w:style w:type="character" w:styleId="655">
    <w:name w:val="Subtitle Char"/>
    <w:basedOn w:val="810"/>
    <w:link w:val="654"/>
    <w:uiPriority w:val="11"/>
    <w:rPr>
      <w:sz w:val="24"/>
      <w:szCs w:val="24"/>
    </w:rPr>
  </w:style>
  <w:style w:type="paragraph" w:styleId="656">
    <w:name w:val="Quote"/>
    <w:basedOn w:val="813"/>
    <w:next w:val="813"/>
    <w:link w:val="657"/>
    <w:qFormat/>
    <w:uiPriority w:val="29"/>
    <w:rPr>
      <w:i/>
    </w:rPr>
    <w:pPr>
      <w:ind w:left="720" w:right="720"/>
    </w:p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3"/>
    <w:next w:val="813"/>
    <w:link w:val="65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3"/>
    <w:link w:val="66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1">
    <w:name w:val="Header Char"/>
    <w:basedOn w:val="810"/>
    <w:link w:val="660"/>
    <w:uiPriority w:val="99"/>
  </w:style>
  <w:style w:type="paragraph" w:styleId="662">
    <w:name w:val="Footer"/>
    <w:basedOn w:val="813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Footer Char"/>
    <w:basedOn w:val="810"/>
    <w:link w:val="662"/>
    <w:uiPriority w:val="99"/>
  </w:style>
  <w:style w:type="paragraph" w:styleId="664">
    <w:name w:val="Caption"/>
    <w:basedOn w:val="813"/>
    <w:next w:val="81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65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65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65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65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3">
    <w:name w:val="Grid Table 1 Light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2 - Accent 1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2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3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4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5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6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3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 - Accent 1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2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3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4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5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6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4"/>
    <w:basedOn w:val="65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5">
    <w:name w:val="Grid Table 4 - Accent 1"/>
    <w:basedOn w:val="65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6">
    <w:name w:val="Grid Table 4 - Accent 2"/>
    <w:basedOn w:val="65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7">
    <w:name w:val="Grid Table 4 - Accent 3"/>
    <w:basedOn w:val="65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8">
    <w:name w:val="Grid Table 4 - Accent 4"/>
    <w:basedOn w:val="65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99">
    <w:name w:val="Grid Table 4 - Accent 5"/>
    <w:basedOn w:val="65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0">
    <w:name w:val="Grid Table 4 - Accent 6"/>
    <w:basedOn w:val="65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1">
    <w:name w:val="Grid Table 5 Dark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2">
    <w:name w:val="Grid Table 5 Dark- Accent 1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3">
    <w:name w:val="Grid Table 5 Dark - Accent 2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3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5">
    <w:name w:val="Grid Table 5 Dark- Accent 4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5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6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08">
    <w:name w:val="Grid Table 6 Colorful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7 Colorful - Accent 1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2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3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4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5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6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List Table 1 Light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 - Accent 1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2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3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4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5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6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2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0">
    <w:name w:val="List Table 2 - Accent 1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1">
    <w:name w:val="List Table 2 - Accent 2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2">
    <w:name w:val="List Table 2 - Accent 3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3">
    <w:name w:val="List Table 2 - Accent 4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4">
    <w:name w:val="List Table 2 - Accent 5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5">
    <w:name w:val="List Table 2 - Accent 6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6">
    <w:name w:val="List Table 3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8">
    <w:name w:val="List Table 6 Colorful - Accent 1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59">
    <w:name w:val="List Table 6 Colorful - Accent 2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0">
    <w:name w:val="List Table 6 Colorful - Accent 3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1">
    <w:name w:val="List Table 6 Colorful - Accent 4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2">
    <w:name w:val="List Table 6 Colorful - Accent 5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3">
    <w:name w:val="List Table 6 Colorful - Accent 6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4">
    <w:name w:val="List Table 7 Colorful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6">
    <w:name w:val="List Table 7 Colorful - Accent 2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7">
    <w:name w:val="List Table 7 Colorful - Accent 3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8">
    <w:name w:val="List Table 7 Colorful - Accent 4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69">
    <w:name w:val="List Table 7 Colorful - Accent 5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0">
    <w:name w:val="List Table 7 Colorful - Accent 6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1">
    <w:name w:val="Lined - Accent"/>
    <w:basedOn w:val="6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2">
    <w:name w:val="Lined - Accent 1"/>
    <w:basedOn w:val="6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3">
    <w:name w:val="Lined - Accent 2"/>
    <w:basedOn w:val="6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4">
    <w:name w:val="Lined - Accent 3"/>
    <w:basedOn w:val="6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5">
    <w:name w:val="Lined - Accent 4"/>
    <w:basedOn w:val="6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6">
    <w:name w:val="Lined - Accent 5"/>
    <w:basedOn w:val="6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7">
    <w:name w:val="Lined - Accent 6"/>
    <w:basedOn w:val="6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78">
    <w:name w:val="Bordered &amp; Lined - Accent"/>
    <w:basedOn w:val="6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9">
    <w:name w:val="Bordered &amp; Lined - Accent 1"/>
    <w:basedOn w:val="6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0">
    <w:name w:val="Bordered &amp; Lined - Accent 2"/>
    <w:basedOn w:val="6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1">
    <w:name w:val="Bordered &amp; Lined - Accent 3"/>
    <w:basedOn w:val="6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2">
    <w:name w:val="Bordered &amp; Lined - Accent 4"/>
    <w:basedOn w:val="6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3">
    <w:name w:val="Bordered &amp; Lined - Accent 5"/>
    <w:basedOn w:val="6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4">
    <w:name w:val="Bordered &amp; Lined - Accent 6"/>
    <w:basedOn w:val="6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5">
    <w:name w:val="Bordered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6">
    <w:name w:val="Bordered - Accent 1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7">
    <w:name w:val="Bordered - Accent 2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8">
    <w:name w:val="Bordered - Accent 3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89">
    <w:name w:val="Bordered - Accent 4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0">
    <w:name w:val="Bordered - Accent 5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1">
    <w:name w:val="Bordered - Accent 6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3"/>
    <w:link w:val="794"/>
    <w:uiPriority w:val="99"/>
    <w:semiHidden/>
    <w:unhideWhenUsed/>
    <w:rPr>
      <w:sz w:val="18"/>
    </w:rPr>
    <w:pPr>
      <w:spacing w:lineRule="auto" w:line="240" w:after="40"/>
    </w:p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basedOn w:val="810"/>
    <w:uiPriority w:val="99"/>
    <w:unhideWhenUsed/>
    <w:rPr>
      <w:vertAlign w:val="superscript"/>
    </w:rPr>
  </w:style>
  <w:style w:type="paragraph" w:styleId="796">
    <w:name w:val="endnote text"/>
    <w:basedOn w:val="813"/>
    <w:link w:val="797"/>
    <w:uiPriority w:val="99"/>
    <w:semiHidden/>
    <w:unhideWhenUsed/>
    <w:rPr>
      <w:sz w:val="20"/>
    </w:rPr>
    <w:pPr>
      <w:spacing w:lineRule="auto" w:line="240" w:after="0"/>
    </w:p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basedOn w:val="810"/>
    <w:uiPriority w:val="99"/>
    <w:semiHidden/>
    <w:unhideWhenUsed/>
    <w:rPr>
      <w:vertAlign w:val="superscript"/>
    </w:rPr>
  </w:style>
  <w:style w:type="paragraph" w:styleId="799">
    <w:name w:val="toc 1"/>
    <w:basedOn w:val="813"/>
    <w:next w:val="813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3"/>
    <w:next w:val="813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3"/>
    <w:next w:val="813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3"/>
    <w:next w:val="813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3"/>
    <w:next w:val="813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3"/>
    <w:next w:val="813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3"/>
    <w:next w:val="813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3"/>
    <w:next w:val="813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3"/>
    <w:next w:val="813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3"/>
    <w:next w:val="813"/>
    <w:uiPriority w:val="99"/>
    <w:unhideWhenUsed/>
    <w:pPr>
      <w:spacing w:after="0" w:afterAutospacing="0"/>
    </w:pPr>
  </w:style>
  <w:style w:type="character" w:styleId="810" w:default="1">
    <w:name w:val="Default Paragraph Font"/>
    <w:uiPriority w:val="1"/>
    <w:semiHidden/>
    <w:unhideWhenUsed/>
  </w:style>
  <w:style w:type="table" w:styleId="811" w:default="1">
    <w:name w:val="Table Normal"/>
    <w:qFormat/>
    <w:uiPriority w:val="2"/>
    <w:semiHidden/>
    <w:unhideWhenUsed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numbering" w:styleId="812" w:default="1">
    <w:name w:val="No List"/>
    <w:uiPriority w:val="99"/>
    <w:semiHidden/>
    <w:unhideWhenUsed/>
  </w:style>
  <w:style w:type="paragraph" w:styleId="813" w:default="1">
    <w:name w:val="Normal"/>
    <w:qFormat/>
    <w:uiPriority w:val="1"/>
    <w:rPr>
      <w:rFonts w:ascii="Times New Roman" w:hAnsi="Times New Roman" w:cs="Times New Roman" w:eastAsia="Times New Roman"/>
      <w:lang w:val="ru-RU" w:bidi="ar-SA" w:eastAsia="en-US"/>
    </w:rPr>
  </w:style>
  <w:style w:type="paragraph" w:styleId="814">
    <w:name w:val="Body Text"/>
    <w:basedOn w:val="813"/>
    <w:qFormat/>
    <w:uiPriority w:val="1"/>
    <w:rPr>
      <w:rFonts w:ascii="Times New Roman" w:hAnsi="Times New Roman" w:cs="Times New Roman" w:eastAsia="Times New Roman"/>
      <w:sz w:val="21"/>
      <w:szCs w:val="21"/>
      <w:lang w:val="ru-RU" w:bidi="ar-SA" w:eastAsia="en-US"/>
    </w:rPr>
  </w:style>
  <w:style w:type="paragraph" w:styleId="815">
    <w:name w:val="Heading 1"/>
    <w:basedOn w:val="813"/>
    <w:qFormat/>
    <w:uiPriority w:val="1"/>
    <w:rPr>
      <w:rFonts w:ascii="Times New Roman" w:hAnsi="Times New Roman" w:cs="Times New Roman" w:eastAsia="Times New Roman"/>
      <w:sz w:val="22"/>
      <w:szCs w:val="22"/>
      <w:lang w:val="ru-RU" w:bidi="ar-SA" w:eastAsia="en-US"/>
    </w:rPr>
    <w:pPr>
      <w:spacing w:before="2"/>
      <w:outlineLvl w:val="1"/>
    </w:pPr>
  </w:style>
  <w:style w:type="paragraph" w:styleId="816">
    <w:name w:val="Title"/>
    <w:basedOn w:val="813"/>
    <w:qFormat/>
    <w:uiPriority w:val="1"/>
    <w:rPr>
      <w:rFonts w:ascii="Times New Roman" w:hAnsi="Times New Roman" w:cs="Times New Roman" w:eastAsia="Times New Roman"/>
      <w:b/>
      <w:bCs/>
      <w:sz w:val="24"/>
      <w:szCs w:val="24"/>
      <w:lang w:val="ru-RU" w:bidi="ar-SA" w:eastAsia="en-US"/>
    </w:rPr>
    <w:pPr>
      <w:ind w:right="5"/>
      <w:jc w:val="center"/>
      <w:spacing w:lineRule="exact" w:line="274" w:before="1"/>
    </w:pPr>
  </w:style>
  <w:style w:type="paragraph" w:styleId="817">
    <w:name w:val="List Paragraph"/>
    <w:basedOn w:val="813"/>
    <w:qFormat/>
    <w:uiPriority w:val="1"/>
    <w:rPr>
      <w:lang w:val="ru-RU" w:bidi="ar-SA" w:eastAsia="en-US"/>
    </w:rPr>
  </w:style>
  <w:style w:type="paragraph" w:styleId="818">
    <w:name w:val="Table Paragraph"/>
    <w:basedOn w:val="813"/>
    <w:qFormat/>
    <w:uiPriority w:val="1"/>
    <w:rPr>
      <w:lang w:val="ru-RU" w:bidi="ar-SA"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ЦОПП Владимирской области</cp:lastModifiedBy>
  <cp:revision>4</cp:revision>
  <dcterms:created xsi:type="dcterms:W3CDTF">2022-01-19T05:36:29Z</dcterms:created>
  <dcterms:modified xsi:type="dcterms:W3CDTF">2022-03-01T07:17:45Z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2022-01-19T00:00:00Z</vt:filetime>
  </property>
</Properties>
</file>